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E8" w:rsidRDefault="007D4EE8" w:rsidP="007D4E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1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к программе учебной дисциплины </w:t>
      </w:r>
    </w:p>
    <w:p w:rsidR="007D4EE8" w:rsidRPr="009401B5" w:rsidRDefault="007D4EE8" w:rsidP="004760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1B5">
        <w:rPr>
          <w:rFonts w:ascii="Times New Roman" w:hAnsi="Times New Roman" w:cs="Times New Roman"/>
          <w:b/>
          <w:color w:val="000000"/>
          <w:sz w:val="28"/>
          <w:szCs w:val="28"/>
        </w:rPr>
        <w:t>«Философия»</w:t>
      </w:r>
    </w:p>
    <w:p w:rsidR="007D4EE8" w:rsidRPr="009401B5" w:rsidRDefault="007D4EE8" w:rsidP="007D4EE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дисциплины:</w:t>
      </w:r>
    </w:p>
    <w:p w:rsidR="007D4EE8" w:rsidRPr="009401B5" w:rsidRDefault="007D4EE8" w:rsidP="007D4E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b/>
          <w:sz w:val="28"/>
          <w:szCs w:val="28"/>
        </w:rPr>
        <w:t>Целью</w:t>
      </w:r>
      <w:r w:rsidRPr="009401B5">
        <w:rPr>
          <w:rFonts w:ascii="Times New Roman" w:hAnsi="Times New Roman" w:cs="Times New Roman"/>
          <w:sz w:val="28"/>
          <w:szCs w:val="28"/>
        </w:rPr>
        <w:t xml:space="preserve"> изучения курса «Философия» является формирование у студентов философского мировоззрения, способностей самостоятельно ориентироваться в проблемах различных сфер жизнедеятельности людей.</w:t>
      </w:r>
    </w:p>
    <w:p w:rsidR="007D4EE8" w:rsidRPr="009401B5" w:rsidRDefault="007D4EE8" w:rsidP="007D4EE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1B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1B5">
        <w:rPr>
          <w:rFonts w:ascii="Times New Roman" w:hAnsi="Times New Roman" w:cs="Times New Roman"/>
          <w:sz w:val="28"/>
          <w:szCs w:val="28"/>
        </w:rPr>
        <w:t>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B5">
        <w:rPr>
          <w:rFonts w:ascii="Times New Roman" w:hAnsi="Times New Roman" w:cs="Times New Roman"/>
          <w:sz w:val="28"/>
          <w:szCs w:val="28"/>
        </w:rPr>
        <w:t>иметь представление о научных, философских, религиозных картинах мироздания, сущности, назначению и смысле жизни человека, о многообразии форм человеческого знания, соотношении истины и заблуждения, знания и веры, о духовных ценностях, уметь ориентироваться в них; быть знакомым с важнейшими этапами развития фи</w:t>
      </w:r>
      <w:r w:rsidR="002336D9">
        <w:rPr>
          <w:rFonts w:ascii="Times New Roman" w:hAnsi="Times New Roman" w:cs="Times New Roman"/>
          <w:sz w:val="28"/>
          <w:szCs w:val="28"/>
        </w:rPr>
        <w:t>лософской мысли, основными фило</w:t>
      </w:r>
      <w:r w:rsidRPr="009401B5">
        <w:rPr>
          <w:rFonts w:ascii="Times New Roman" w:hAnsi="Times New Roman" w:cs="Times New Roman"/>
          <w:sz w:val="28"/>
          <w:szCs w:val="28"/>
        </w:rPr>
        <w:t>софскими школами направлениями и концепциями, уметь применять эти знания при проектировании собственного поведения;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B5">
        <w:rPr>
          <w:rFonts w:ascii="Times New Roman" w:hAnsi="Times New Roman" w:cs="Times New Roman"/>
          <w:sz w:val="28"/>
          <w:szCs w:val="28"/>
        </w:rPr>
        <w:t xml:space="preserve">понимать смысл взаимоотношения духовного и телесного, биологического и социального начал в человеке, отношения человека к природе, </w:t>
      </w:r>
      <w:r w:rsidR="002336D9">
        <w:rPr>
          <w:rFonts w:ascii="Times New Roman" w:hAnsi="Times New Roman" w:cs="Times New Roman"/>
          <w:sz w:val="28"/>
          <w:szCs w:val="28"/>
        </w:rPr>
        <w:t>роль насилия и ненасилия в чело</w:t>
      </w:r>
      <w:r w:rsidRPr="009401B5">
        <w:rPr>
          <w:rFonts w:ascii="Times New Roman" w:hAnsi="Times New Roman" w:cs="Times New Roman"/>
          <w:sz w:val="28"/>
          <w:szCs w:val="28"/>
        </w:rPr>
        <w:t>веческом поведении и истории, нравственных обязанностей человека по отношению к другим и себе.</w:t>
      </w:r>
    </w:p>
    <w:p w:rsidR="007D4EE8" w:rsidRPr="009401B5" w:rsidRDefault="007D4EE8" w:rsidP="007D4EE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1B5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GoBack"/>
      <w:bookmarkEnd w:id="0"/>
      <w:r w:rsidRPr="009401B5">
        <w:rPr>
          <w:rFonts w:ascii="Times New Roman" w:hAnsi="Times New Roman" w:cs="Times New Roman"/>
          <w:b/>
          <w:sz w:val="28"/>
          <w:szCs w:val="28"/>
        </w:rPr>
        <w:t xml:space="preserve"> Содержание дисциплины. Основные разделы.</w:t>
      </w:r>
    </w:p>
    <w:p w:rsidR="007D4EE8" w:rsidRPr="009401B5" w:rsidRDefault="007D4EE8" w:rsidP="007D4EE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>Философия, ее предмет и роль в обществе; философская, естественно-научная и религиозная картины мира; основные этапы развития философии; онтология: проблемы бытия</w:t>
      </w:r>
      <w:r w:rsidR="005B0495">
        <w:rPr>
          <w:rFonts w:ascii="Times New Roman" w:hAnsi="Times New Roman" w:cs="Times New Roman"/>
          <w:sz w:val="28"/>
          <w:szCs w:val="28"/>
        </w:rPr>
        <w:t xml:space="preserve"> и материи;</w:t>
      </w:r>
      <w:r w:rsidRPr="009401B5">
        <w:rPr>
          <w:rFonts w:ascii="Times New Roman" w:hAnsi="Times New Roman" w:cs="Times New Roman"/>
          <w:sz w:val="28"/>
          <w:szCs w:val="28"/>
        </w:rPr>
        <w:t xml:space="preserve"> сознание</w:t>
      </w:r>
      <w:r w:rsidR="005B0495">
        <w:rPr>
          <w:rFonts w:ascii="Times New Roman" w:hAnsi="Times New Roman" w:cs="Times New Roman"/>
          <w:sz w:val="28"/>
          <w:szCs w:val="28"/>
        </w:rPr>
        <w:t>, его суть и структура</w:t>
      </w:r>
      <w:r w:rsidRPr="009401B5">
        <w:rPr>
          <w:rFonts w:ascii="Times New Roman" w:hAnsi="Times New Roman" w:cs="Times New Roman"/>
          <w:sz w:val="28"/>
          <w:szCs w:val="28"/>
        </w:rPr>
        <w:t>; диалектика как учение о развитии; гносеология:</w:t>
      </w:r>
      <w:r w:rsidR="002D4AC8">
        <w:rPr>
          <w:rFonts w:ascii="Times New Roman" w:hAnsi="Times New Roman" w:cs="Times New Roman"/>
          <w:sz w:val="28"/>
          <w:szCs w:val="28"/>
        </w:rPr>
        <w:t xml:space="preserve"> </w:t>
      </w:r>
      <w:r w:rsidRPr="009401B5">
        <w:rPr>
          <w:rFonts w:ascii="Times New Roman" w:hAnsi="Times New Roman" w:cs="Times New Roman"/>
          <w:sz w:val="28"/>
          <w:szCs w:val="28"/>
        </w:rPr>
        <w:t>основное содержание познавательной деятельности; философская антропология;</w:t>
      </w:r>
      <w:r w:rsidR="002D4AC8">
        <w:rPr>
          <w:rFonts w:ascii="Times New Roman" w:hAnsi="Times New Roman" w:cs="Times New Roman"/>
          <w:sz w:val="28"/>
          <w:szCs w:val="28"/>
        </w:rPr>
        <w:t xml:space="preserve"> </w:t>
      </w:r>
      <w:r w:rsidRPr="009401B5">
        <w:rPr>
          <w:rFonts w:ascii="Times New Roman" w:hAnsi="Times New Roman" w:cs="Times New Roman"/>
          <w:sz w:val="28"/>
          <w:szCs w:val="28"/>
        </w:rPr>
        <w:t>социальная философия.</w:t>
      </w:r>
    </w:p>
    <w:p w:rsidR="007D4EE8" w:rsidRPr="009401B5" w:rsidRDefault="007D4EE8" w:rsidP="007D4E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432" w:rsidRDefault="00E6128A"/>
    <w:sectPr w:rsidR="00D64432" w:rsidSect="0065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7BC"/>
    <w:multiLevelType w:val="hybridMultilevel"/>
    <w:tmpl w:val="5AE0ACDC"/>
    <w:lvl w:ilvl="0" w:tplc="B3F420FA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88"/>
    <w:rsid w:val="00063AF7"/>
    <w:rsid w:val="002336D9"/>
    <w:rsid w:val="002D4AC8"/>
    <w:rsid w:val="0047605F"/>
    <w:rsid w:val="005B0495"/>
    <w:rsid w:val="006341B3"/>
    <w:rsid w:val="006511B5"/>
    <w:rsid w:val="0073316D"/>
    <w:rsid w:val="007D4EE8"/>
    <w:rsid w:val="009345E9"/>
    <w:rsid w:val="0094663A"/>
    <w:rsid w:val="00C03010"/>
    <w:rsid w:val="00C31C88"/>
    <w:rsid w:val="00D52DCD"/>
    <w:rsid w:val="00E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Company>ВИТИ НИЯУ МИФИ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6</cp:revision>
  <cp:lastPrinted>2015-09-19T19:29:00Z</cp:lastPrinted>
  <dcterms:created xsi:type="dcterms:W3CDTF">2018-12-05T14:41:00Z</dcterms:created>
  <dcterms:modified xsi:type="dcterms:W3CDTF">2021-03-10T08:32:00Z</dcterms:modified>
</cp:coreProperties>
</file>